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CD9F" w14:textId="387CCD39" w:rsidR="00B51BA7" w:rsidRPr="00614755" w:rsidRDefault="00B51BA7" w:rsidP="00B51BA7">
      <w:pPr>
        <w:rPr>
          <w:b/>
          <w:bCs/>
          <w:sz w:val="28"/>
          <w:szCs w:val="28"/>
        </w:rPr>
      </w:pPr>
      <w:r w:rsidRPr="00614755">
        <w:rPr>
          <w:b/>
          <w:bCs/>
          <w:sz w:val="32"/>
          <w:szCs w:val="32"/>
        </w:rPr>
        <w:t>Environmental Policy for Fulfilment Pictures</w:t>
      </w:r>
    </w:p>
    <w:p w14:paraId="38F31D89" w14:textId="77777777" w:rsidR="00B51BA7" w:rsidRPr="00BE2DCD" w:rsidRDefault="00B51BA7" w:rsidP="00B51BA7"/>
    <w:p w14:paraId="2E5A46F3" w14:textId="693BB7BD" w:rsidR="00B51BA7" w:rsidRDefault="00B51BA7" w:rsidP="00B51BA7">
      <w:r>
        <w:t>This document reflects our commitment to environmental stewardship and outlines our proactive approach to minimising the ecological footprint of our film productions and related activities. As a responsible and environmentally aware company, we recognise the urgency of integrating sustainable practices into our operations to preserve natural resources and contribute positively to the environment.</w:t>
      </w:r>
    </w:p>
    <w:p w14:paraId="58609472" w14:textId="77777777" w:rsidR="00B51BA7" w:rsidRDefault="00B51BA7" w:rsidP="00B51BA7"/>
    <w:p w14:paraId="0C2BADC9" w14:textId="77777777" w:rsidR="00B51BA7" w:rsidRDefault="00B51BA7" w:rsidP="00B51BA7">
      <w:r>
        <w:t>Our Environmental Policy encompasses a comprehensive framework, from legal compliance and resource efficiency to pollution prevention and sustainable practices. It is our collective responsibility to consider the environmental impact of our actions, and this policy serves as a guide for every member of the Fulfilment Pictures team.</w:t>
      </w:r>
    </w:p>
    <w:p w14:paraId="02B6BFBB" w14:textId="77777777" w:rsidR="00B51BA7" w:rsidRDefault="00B51BA7" w:rsidP="00B51BA7"/>
    <w:p w14:paraId="37E615E4" w14:textId="77777777" w:rsidR="00B51BA7" w:rsidRDefault="00B51BA7" w:rsidP="00B51BA7">
      <w:r>
        <w:t>Through continuous improvement, stakeholder engagement, and a commitment to training, we aim to foster a culture of environmental consciousness and responsibility. We encourage all employees and contractors to actively participate in the implementation of this policy, as we work together to make a meaningful impact on the sustainability of our industry.</w:t>
      </w:r>
    </w:p>
    <w:p w14:paraId="10E2A513" w14:textId="77777777" w:rsidR="00B51BA7" w:rsidRDefault="00B51BA7" w:rsidP="00B51BA7"/>
    <w:p w14:paraId="1BE791CE" w14:textId="3304C03A" w:rsidR="00A02F08" w:rsidRDefault="00B51BA7" w:rsidP="00B51BA7">
      <w:r>
        <w:t>Thank you for your dedication to Fulfilment Pictures' Environmental Policy. Let us join hands in creating a greener, more sustainable future for our planet.</w:t>
      </w:r>
    </w:p>
    <w:p w14:paraId="584F407E" w14:textId="736A104A" w:rsidR="00B51BA7" w:rsidRDefault="00B51BA7" w:rsidP="00B51BA7"/>
    <w:p w14:paraId="2122816F" w14:textId="2465DF6C" w:rsidR="00B51BA7" w:rsidRPr="00614755" w:rsidRDefault="00B51BA7" w:rsidP="00614755">
      <w:pPr>
        <w:pStyle w:val="ListParagraph"/>
        <w:numPr>
          <w:ilvl w:val="0"/>
          <w:numId w:val="1"/>
        </w:numPr>
        <w:rPr>
          <w:b/>
          <w:bCs/>
          <w:sz w:val="28"/>
          <w:szCs w:val="28"/>
        </w:rPr>
      </w:pPr>
      <w:r w:rsidRPr="00614755">
        <w:rPr>
          <w:b/>
          <w:bCs/>
          <w:sz w:val="28"/>
          <w:szCs w:val="28"/>
        </w:rPr>
        <w:t>Commitment</w:t>
      </w:r>
    </w:p>
    <w:p w14:paraId="43CC4CE0" w14:textId="77777777" w:rsidR="00B51BA7" w:rsidRDefault="00B51BA7" w:rsidP="00B51BA7"/>
    <w:p w14:paraId="0FAE0724" w14:textId="6961D9E0" w:rsidR="00B51BA7" w:rsidRDefault="00B51BA7" w:rsidP="00614755">
      <w:pPr>
        <w:ind w:left="360"/>
      </w:pPr>
      <w:r>
        <w:t>Fulfilment Pictures is dedicated to minimising the environmental impact of our film production and related activities. Recognising the paramount importance of sustainable practices and the preservation of natural resources, our commitment is to integrate environmental considerations seamlessly into our decision-making processes and daily operations.</w:t>
      </w:r>
    </w:p>
    <w:p w14:paraId="2254BAC9" w14:textId="77777777" w:rsidR="00B51BA7" w:rsidRDefault="00B51BA7" w:rsidP="00B51BA7"/>
    <w:p w14:paraId="278E682B" w14:textId="6CAED5B0" w:rsidR="00B51BA7" w:rsidRPr="00614755" w:rsidRDefault="00B51BA7" w:rsidP="00614755">
      <w:pPr>
        <w:pStyle w:val="ListParagraph"/>
        <w:numPr>
          <w:ilvl w:val="0"/>
          <w:numId w:val="1"/>
        </w:numPr>
        <w:rPr>
          <w:b/>
          <w:bCs/>
          <w:sz w:val="28"/>
          <w:szCs w:val="28"/>
        </w:rPr>
      </w:pPr>
      <w:r w:rsidRPr="00614755">
        <w:rPr>
          <w:b/>
          <w:bCs/>
          <w:sz w:val="28"/>
          <w:szCs w:val="28"/>
        </w:rPr>
        <w:t>Legal Compliance</w:t>
      </w:r>
    </w:p>
    <w:p w14:paraId="1D3F0779" w14:textId="77777777" w:rsidR="00B51BA7" w:rsidRDefault="00B51BA7" w:rsidP="00B51BA7"/>
    <w:p w14:paraId="160E7C3C" w14:textId="77777777" w:rsidR="00B51BA7" w:rsidRDefault="00B51BA7" w:rsidP="00614755">
      <w:pPr>
        <w:ind w:left="360"/>
      </w:pPr>
      <w:r>
        <w:t>We pledge to comply with all relevant environmental legislation, regulations, and other requirements applicable to our industry. This encompasses a comprehensive approach to waste management, energy conservation, and emissions reduction, ensuring that we go above and beyond the minimum standards set by regulatory bodies.</w:t>
      </w:r>
    </w:p>
    <w:p w14:paraId="44C0C404" w14:textId="77777777" w:rsidR="00B51BA7" w:rsidRDefault="00B51BA7" w:rsidP="00B51BA7"/>
    <w:p w14:paraId="322CAC77" w14:textId="7D440675" w:rsidR="00B51BA7" w:rsidRPr="00614755" w:rsidRDefault="00B51BA7" w:rsidP="00614755">
      <w:pPr>
        <w:pStyle w:val="ListParagraph"/>
        <w:numPr>
          <w:ilvl w:val="0"/>
          <w:numId w:val="1"/>
        </w:numPr>
        <w:rPr>
          <w:b/>
          <w:bCs/>
          <w:sz w:val="28"/>
          <w:szCs w:val="28"/>
        </w:rPr>
      </w:pPr>
      <w:r w:rsidRPr="00614755">
        <w:rPr>
          <w:b/>
          <w:bCs/>
          <w:sz w:val="28"/>
          <w:szCs w:val="28"/>
        </w:rPr>
        <w:t>Resource Efficiency</w:t>
      </w:r>
    </w:p>
    <w:p w14:paraId="76E110FE" w14:textId="77777777" w:rsidR="00B51BA7" w:rsidRDefault="00B51BA7" w:rsidP="00B51BA7"/>
    <w:p w14:paraId="3355D038" w14:textId="46F5296E" w:rsidR="00B51BA7" w:rsidRDefault="00B51BA7" w:rsidP="00614755">
      <w:pPr>
        <w:ind w:left="360"/>
      </w:pPr>
      <w:r>
        <w:t>Striving for efficiency, we are committed to the judicious use of resources and the minimisation of waste across all facets of our operations. This commitment includes initiatives to reduce energy consumption, conserve water, and implement practices that significantly curtail material waste.</w:t>
      </w:r>
    </w:p>
    <w:p w14:paraId="7E21B634" w14:textId="77777777" w:rsidR="00B51BA7" w:rsidRDefault="00B51BA7" w:rsidP="00B51BA7"/>
    <w:p w14:paraId="6E57DC21" w14:textId="35ACE4B8" w:rsidR="00B51BA7" w:rsidRPr="00614755" w:rsidRDefault="00B51BA7" w:rsidP="00614755">
      <w:pPr>
        <w:pStyle w:val="ListParagraph"/>
        <w:numPr>
          <w:ilvl w:val="0"/>
          <w:numId w:val="1"/>
        </w:numPr>
        <w:rPr>
          <w:b/>
          <w:bCs/>
          <w:sz w:val="28"/>
          <w:szCs w:val="28"/>
        </w:rPr>
      </w:pPr>
      <w:r w:rsidRPr="00614755">
        <w:rPr>
          <w:b/>
          <w:bCs/>
          <w:sz w:val="28"/>
          <w:szCs w:val="28"/>
        </w:rPr>
        <w:t>Pollution Prevention</w:t>
      </w:r>
    </w:p>
    <w:p w14:paraId="3BA4C5EA" w14:textId="77777777" w:rsidR="00B51BA7" w:rsidRDefault="00B51BA7" w:rsidP="00B51BA7"/>
    <w:p w14:paraId="3B497973" w14:textId="1A3C92C7" w:rsidR="00B51BA7" w:rsidRDefault="00B51BA7" w:rsidP="00614755">
      <w:pPr>
        <w:ind w:left="360"/>
      </w:pPr>
      <w:r>
        <w:t>Fulfilment Pictures is resolute in its commitment to preventing pollution in all its forms. We will implement rigorous measures to minimise air, water, and soil pollution resulting from our activities. This includes the responsible handling and disposal of hazardous materials to prevent adverse effects on the environment.</w:t>
      </w:r>
    </w:p>
    <w:p w14:paraId="1F5F11FC" w14:textId="1D41B94E" w:rsidR="00B51BA7" w:rsidRDefault="00B51BA7" w:rsidP="00B51BA7"/>
    <w:p w14:paraId="7D6EA71F" w14:textId="77777777" w:rsidR="00B51BA7" w:rsidRDefault="00B51BA7" w:rsidP="00B51BA7"/>
    <w:p w14:paraId="0CC509A5" w14:textId="77777777" w:rsidR="00B51BA7" w:rsidRDefault="00B51BA7" w:rsidP="00B51BA7"/>
    <w:p w14:paraId="7E0FC2C0" w14:textId="077B3E45" w:rsidR="00B51BA7" w:rsidRPr="00614755" w:rsidRDefault="00B51BA7" w:rsidP="00614755">
      <w:pPr>
        <w:pStyle w:val="ListParagraph"/>
        <w:numPr>
          <w:ilvl w:val="0"/>
          <w:numId w:val="1"/>
        </w:numPr>
        <w:rPr>
          <w:b/>
          <w:bCs/>
          <w:sz w:val="28"/>
          <w:szCs w:val="28"/>
        </w:rPr>
      </w:pPr>
      <w:r w:rsidRPr="00614755">
        <w:rPr>
          <w:b/>
          <w:bCs/>
          <w:sz w:val="28"/>
          <w:szCs w:val="28"/>
        </w:rPr>
        <w:lastRenderedPageBreak/>
        <w:t>Sustainable Practices</w:t>
      </w:r>
    </w:p>
    <w:p w14:paraId="3DAF285A" w14:textId="77777777" w:rsidR="00B51BA7" w:rsidRDefault="00B51BA7" w:rsidP="00B51BA7"/>
    <w:p w14:paraId="03ABCE0E" w14:textId="77777777" w:rsidR="00B51BA7" w:rsidRDefault="00B51BA7" w:rsidP="00614755">
      <w:pPr>
        <w:ind w:left="360"/>
      </w:pPr>
      <w:r>
        <w:t>We will actively seek opportunities to incorporate sustainable practices into our operations. This involves harnessing renewable energy sources, reducing the use of single-use plastics, and fostering a culture of recycling and material reuse on set. By adopting sustainable practices, we aim to contribute positively to the environment and inspire industry-wide change.</w:t>
      </w:r>
    </w:p>
    <w:p w14:paraId="710C9BE4" w14:textId="77777777" w:rsidR="00B51BA7" w:rsidRDefault="00B51BA7" w:rsidP="00B51BA7"/>
    <w:p w14:paraId="0BC56B7F" w14:textId="6C8DA0C2" w:rsidR="00B51BA7" w:rsidRPr="00614755" w:rsidRDefault="00B51BA7" w:rsidP="00614755">
      <w:pPr>
        <w:pStyle w:val="ListParagraph"/>
        <w:numPr>
          <w:ilvl w:val="0"/>
          <w:numId w:val="1"/>
        </w:numPr>
        <w:rPr>
          <w:b/>
          <w:bCs/>
          <w:sz w:val="28"/>
          <w:szCs w:val="28"/>
        </w:rPr>
      </w:pPr>
      <w:r w:rsidRPr="00614755">
        <w:rPr>
          <w:b/>
          <w:bCs/>
          <w:sz w:val="28"/>
          <w:szCs w:val="28"/>
        </w:rPr>
        <w:t>Location Considerations</w:t>
      </w:r>
    </w:p>
    <w:p w14:paraId="2FB9AFBE" w14:textId="77777777" w:rsidR="00B51BA7" w:rsidRDefault="00B51BA7" w:rsidP="00B51BA7"/>
    <w:p w14:paraId="0197E63E" w14:textId="0D39B620" w:rsidR="00B51BA7" w:rsidRDefault="00B51BA7" w:rsidP="00614755">
      <w:pPr>
        <w:ind w:left="360"/>
      </w:pPr>
      <w:r>
        <w:t>When selecting filming locations, we will diligently consider the environmental impact of our activities. Our goal is to minimise disruption to natural habitats and local ecosystems. We commit to leaving locations in the same or better condition than we found them, preserving their integrity for future generations.</w:t>
      </w:r>
    </w:p>
    <w:p w14:paraId="3B688050" w14:textId="77777777" w:rsidR="00B51BA7" w:rsidRDefault="00B51BA7" w:rsidP="00B51BA7"/>
    <w:p w14:paraId="330F41D9" w14:textId="25CF3F99" w:rsidR="00B51BA7" w:rsidRPr="00614755" w:rsidRDefault="00B51BA7" w:rsidP="00614755">
      <w:pPr>
        <w:pStyle w:val="ListParagraph"/>
        <w:numPr>
          <w:ilvl w:val="0"/>
          <w:numId w:val="1"/>
        </w:numPr>
        <w:rPr>
          <w:b/>
          <w:bCs/>
          <w:sz w:val="28"/>
          <w:szCs w:val="28"/>
        </w:rPr>
      </w:pPr>
      <w:r w:rsidRPr="00614755">
        <w:rPr>
          <w:b/>
          <w:bCs/>
          <w:sz w:val="28"/>
          <w:szCs w:val="28"/>
        </w:rPr>
        <w:t>Stakeholder Engagement</w:t>
      </w:r>
    </w:p>
    <w:p w14:paraId="6B5DFD64" w14:textId="77777777" w:rsidR="00B51BA7" w:rsidRDefault="00B51BA7" w:rsidP="00B51BA7"/>
    <w:p w14:paraId="0FCEE42F" w14:textId="4F363429" w:rsidR="00B51BA7" w:rsidRDefault="00B51BA7" w:rsidP="00614755">
      <w:pPr>
        <w:ind w:left="360"/>
      </w:pPr>
      <w:r>
        <w:t>Fulfilment Pictures recognises the importance of engaging with our stakeholders – employees, suppliers, and local communities. We will actively raise awareness of environmental issues and promote responsible practices. Through open dialogue and collaboration, we aim to identify opportunities for improvement and collectively contribute to environmental stewardship.</w:t>
      </w:r>
    </w:p>
    <w:p w14:paraId="0F14A67C" w14:textId="77777777" w:rsidR="00B51BA7" w:rsidRDefault="00B51BA7" w:rsidP="00B51BA7"/>
    <w:p w14:paraId="26439A7F" w14:textId="45754801" w:rsidR="00B51BA7" w:rsidRPr="00614755" w:rsidRDefault="00B51BA7" w:rsidP="00614755">
      <w:pPr>
        <w:pStyle w:val="ListParagraph"/>
        <w:numPr>
          <w:ilvl w:val="0"/>
          <w:numId w:val="1"/>
        </w:numPr>
        <w:rPr>
          <w:b/>
          <w:bCs/>
          <w:sz w:val="28"/>
          <w:szCs w:val="28"/>
        </w:rPr>
      </w:pPr>
      <w:r w:rsidRPr="00614755">
        <w:rPr>
          <w:b/>
          <w:bCs/>
          <w:sz w:val="28"/>
          <w:szCs w:val="28"/>
        </w:rPr>
        <w:t>Continuous Improvement</w:t>
      </w:r>
    </w:p>
    <w:p w14:paraId="0A8ABD80" w14:textId="77777777" w:rsidR="00B51BA7" w:rsidRDefault="00B51BA7" w:rsidP="00B51BA7"/>
    <w:p w14:paraId="0794964B" w14:textId="77777777" w:rsidR="00B51BA7" w:rsidRDefault="00B51BA7" w:rsidP="00614755">
      <w:pPr>
        <w:ind w:left="360"/>
      </w:pPr>
      <w:r>
        <w:t>Our commitment to environmental responsibility includes an ongoing dedication to improvement. We will continuously monitor our environmental performance, regularly review our practices, and adopt new technologies and techniques that reduce our environmental footprint. This commitment extends to exploring innovative solutions that align with evolving sustainability standards.</w:t>
      </w:r>
    </w:p>
    <w:p w14:paraId="6A5676F6" w14:textId="77777777" w:rsidR="00B51BA7" w:rsidRDefault="00B51BA7" w:rsidP="00B51BA7"/>
    <w:p w14:paraId="121EB2A8" w14:textId="1BA3195D" w:rsidR="00B51BA7" w:rsidRPr="00614755" w:rsidRDefault="00B51BA7" w:rsidP="00614755">
      <w:pPr>
        <w:pStyle w:val="ListParagraph"/>
        <w:numPr>
          <w:ilvl w:val="0"/>
          <w:numId w:val="1"/>
        </w:numPr>
        <w:rPr>
          <w:b/>
          <w:bCs/>
          <w:sz w:val="28"/>
          <w:szCs w:val="28"/>
        </w:rPr>
      </w:pPr>
      <w:r w:rsidRPr="00614755">
        <w:rPr>
          <w:b/>
          <w:bCs/>
          <w:sz w:val="28"/>
          <w:szCs w:val="28"/>
        </w:rPr>
        <w:t>Communication and Training</w:t>
      </w:r>
    </w:p>
    <w:p w14:paraId="3EB8911A" w14:textId="77777777" w:rsidR="00B51BA7" w:rsidRDefault="00B51BA7" w:rsidP="00B51BA7"/>
    <w:p w14:paraId="46FFE403" w14:textId="54F546C5" w:rsidR="00B51BA7" w:rsidRDefault="00B51BA7" w:rsidP="00614755">
      <w:pPr>
        <w:ind w:left="360"/>
      </w:pPr>
      <w:r>
        <w:t>Fulfilment Pictures will ensure that our environmental policy and objectives are communicated to all employees and contractors. We will provide comprehensive training on environmentally responsible practices relevant to their roles, fostering a culture of environmental consciousness and responsibility throughout our organisation.</w:t>
      </w:r>
    </w:p>
    <w:p w14:paraId="0B632259" w14:textId="77777777" w:rsidR="00B51BA7" w:rsidRDefault="00B51BA7"/>
    <w:sectPr w:rsidR="00B51BA7" w:rsidSect="00B51B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45E66"/>
    <w:multiLevelType w:val="hybridMultilevel"/>
    <w:tmpl w:val="6AA8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07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A7"/>
    <w:rsid w:val="00614755"/>
    <w:rsid w:val="00A02F08"/>
    <w:rsid w:val="00B5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A1CFCA"/>
  <w15:chartTrackingRefBased/>
  <w15:docId w15:val="{64735151-E9E3-D74B-988D-8AE3808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648">
      <w:bodyDiv w:val="1"/>
      <w:marLeft w:val="0"/>
      <w:marRight w:val="0"/>
      <w:marTop w:val="0"/>
      <w:marBottom w:val="0"/>
      <w:divBdr>
        <w:top w:val="none" w:sz="0" w:space="0" w:color="auto"/>
        <w:left w:val="none" w:sz="0" w:space="0" w:color="auto"/>
        <w:bottom w:val="none" w:sz="0" w:space="0" w:color="auto"/>
        <w:right w:val="none" w:sz="0" w:space="0" w:color="auto"/>
      </w:divBdr>
    </w:div>
    <w:div w:id="20495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McPhillips</dc:creator>
  <cp:keywords/>
  <dc:description/>
  <cp:lastModifiedBy>Christopher McPhillips</cp:lastModifiedBy>
  <cp:revision>2</cp:revision>
  <dcterms:created xsi:type="dcterms:W3CDTF">2024-01-19T14:47:00Z</dcterms:created>
  <dcterms:modified xsi:type="dcterms:W3CDTF">2024-01-19T15:27:00Z</dcterms:modified>
</cp:coreProperties>
</file>